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B3DAA8">
      <w:pPr>
        <w:rPr>
          <w:rFonts w:hint="eastAsia"/>
        </w:rPr>
      </w:pPr>
      <w:r>
        <w:rPr>
          <w:rFonts w:hint="eastAsia"/>
        </w:rPr>
        <w:t>编号：1</w:t>
      </w:r>
    </w:p>
    <w:p w14:paraId="257E4E40">
      <w:pPr>
        <w:rPr>
          <w:rFonts w:hint="eastAsia"/>
        </w:rPr>
      </w:pPr>
      <w:r>
        <w:rPr>
          <w:rFonts w:hint="eastAsia"/>
        </w:rPr>
        <w:t>测试文本：** 回环翻译样本数据集.txt full content **</w:t>
      </w:r>
    </w:p>
    <w:p w14:paraId="52E6A77C">
      <w:pPr>
        <w:rPr>
          <w:rFonts w:hint="eastAsia"/>
        </w:rPr>
      </w:pPr>
      <w:r>
        <w:rPr>
          <w:rFonts w:hint="eastAsia"/>
        </w:rPr>
        <w:t>When deploying a modern web application, setting up a robust CI/CD pipeline is crucial for maintaining code quality. Typically, developers push their source code to a remote repository, which automatically triggers a build process via GitHub Actions. During this phase, the system resolves dependencies, compiles the static assets, and runs unit tests to catch potential bugs early. Once the build passes, a Docker image is generated and deployed to a serverless platform like Cloudflare. To ensure a smooth user experience, it is also highly recommended to configure a reverse proxy and enable SSL certificates for secure HTTPS connections. This automated workflow not only minimizes human error but also significantly reduces downtime during version updates.</w:t>
      </w:r>
    </w:p>
    <w:p w14:paraId="0F5A6D63">
      <w:pPr>
        <w:rPr>
          <w:rFonts w:hint="eastAsia"/>
        </w:rPr>
      </w:pPr>
      <w:r>
        <w:rPr>
          <w:rFonts w:hint="eastAsia"/>
        </w:rPr>
        <w:t>** end of 回环翻译样本数据集.txt **</w:t>
      </w:r>
    </w:p>
    <w:p w14:paraId="07845CF4">
      <w:pPr>
        <w:rPr>
          <w:rFonts w:hint="eastAsia"/>
        </w:rPr>
      </w:pPr>
    </w:p>
    <w:p w14:paraId="77329474">
      <w:pPr>
        <w:rPr>
          <w:rFonts w:hint="eastAsia"/>
        </w:rPr>
      </w:pPr>
      <w:r>
        <w:rPr>
          <w:rFonts w:hint="eastAsia"/>
        </w:rPr>
        <w:t>译文：**回环翻译样本数据集.txt 完整内容**</w:t>
      </w:r>
    </w:p>
    <w:p w14:paraId="2C326BE6">
      <w:pPr>
        <w:rPr>
          <w:rFonts w:hint="eastAsia"/>
        </w:rPr>
      </w:pPr>
      <w:r>
        <w:rPr>
          <w:rFonts w:hint="eastAsia"/>
        </w:rPr>
        <w:t>部署现代 Web 应用时，建立健壮的 CI/CD（持续集成/持续部署）流水线对于保持代码质量至关重要。通常，开发者会将源代码推送到远程仓库，从而自动触发通过 GitHub Actions 执行的构建过程。在此阶段，系统解析依赖项、编译静态资源，并运行单元测试以尽早发现潜在错误。构建通过后，会生成 Docker 镜像并将其部署到 Cloudflare 等无服务器平台。为确保流畅的用户体验，建议配置反向代理并启用 SSL 证书以建立安全的 HTTPS 连接。这种自动化工作流不仅能减少人为错误，还能显著降低版本更新期间的停机时间。</w:t>
      </w:r>
    </w:p>
    <w:p w14:paraId="44D030AC">
      <w:r>
        <w:rPr>
          <w:rFonts w:hint="eastAsia"/>
        </w:rPr>
        <w:t>** 回环翻译样本数据集.txt 结束 **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6437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2026-03-09T12:17:06Z</dcterms:created>
  <dc:creator>xbw13</dc:creator>
  <cp:lastModifiedBy>中指半仙</cp:lastModifiedBy>
  <dcterms:modified xsi:type="dcterms:W3CDTF">2026-03-09T12:17:12Z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eyJoZGlkIjoiMzZjZWU5MzllM2E0Yjg4MzlkZDJjNTNiMThlYjBiN2IiLCJ1c2VySWQiOiIxMTQ2OTAyMzE0In0=</vt:lpwstr>
  </property>
  <property fmtid="{D5CDD505-2E9C-101B-9397-08002B2CF9AE}" pid="4" name="ICV">
    <vt:lpwstr>5D767124410B4569B878EFA6153999EB_12</vt:lpwstr>
  </property>
</Properties>
</file>